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2180" w:rsidRDefault="00A02180" w:rsidP="00A02180">
      <w:pPr>
        <w:shd w:val="clear" w:color="auto" w:fill="FFFFFF"/>
        <w:spacing w:after="0" w:line="240" w:lineRule="auto"/>
        <w:outlineLvl w:val="3"/>
        <w:rPr>
          <w:rFonts w:ascii="Arial" w:eastAsia="Times New Roman" w:hAnsi="Arial" w:cs="Arial"/>
          <w:b/>
          <w:bCs/>
          <w:color w:val="000000"/>
          <w:lang w:eastAsia="da-DK"/>
        </w:rPr>
      </w:pPr>
      <w:r w:rsidRPr="00A02180">
        <w:rPr>
          <w:rFonts w:ascii="Arial" w:eastAsia="Times New Roman" w:hAnsi="Arial" w:cs="Arial"/>
          <w:b/>
          <w:bCs/>
          <w:color w:val="000000"/>
          <w:lang w:eastAsia="da-DK"/>
        </w:rPr>
        <w:t>Installationsstikforbindelser, generelt og armaturer</w:t>
      </w:r>
    </w:p>
    <w:p w:rsidR="00A02180" w:rsidRPr="00A02180" w:rsidRDefault="00A02180" w:rsidP="00A02180">
      <w:pPr>
        <w:shd w:val="clear" w:color="auto" w:fill="FFFFFF"/>
        <w:spacing w:after="0" w:line="240" w:lineRule="auto"/>
        <w:outlineLvl w:val="3"/>
        <w:rPr>
          <w:rFonts w:ascii="Arial" w:eastAsia="Times New Roman" w:hAnsi="Arial" w:cs="Arial"/>
          <w:b/>
          <w:bCs/>
          <w:color w:val="000000"/>
          <w:lang w:eastAsia="da-DK"/>
        </w:rPr>
      </w:pPr>
    </w:p>
    <w:p w:rsidR="00A02180" w:rsidRPr="00A02180" w:rsidRDefault="00A02180" w:rsidP="00A02180">
      <w:pPr>
        <w:shd w:val="clear" w:color="auto" w:fill="FFFFFF"/>
        <w:spacing w:after="0" w:line="240" w:lineRule="auto"/>
        <w:outlineLvl w:val="3"/>
        <w:rPr>
          <w:rFonts w:ascii="Arial" w:eastAsia="Times New Roman" w:hAnsi="Arial" w:cs="Arial"/>
          <w:b/>
          <w:bCs/>
          <w:color w:val="000000"/>
          <w:lang w:eastAsia="da-DK"/>
        </w:rPr>
      </w:pPr>
      <w:r w:rsidRPr="00A02180">
        <w:rPr>
          <w:rFonts w:ascii="Arial" w:eastAsia="Times New Roman" w:hAnsi="Arial" w:cs="Arial"/>
          <w:b/>
          <w:bCs/>
          <w:color w:val="000000"/>
          <w:lang w:eastAsia="da-DK"/>
        </w:rPr>
        <w:t>Installationsstikforbindelser ønskes i projektet.</w:t>
      </w:r>
    </w:p>
    <w:p w:rsidR="00A02180" w:rsidRPr="00A02180" w:rsidRDefault="00A02180" w:rsidP="00A02180">
      <w:pPr>
        <w:shd w:val="clear" w:color="auto" w:fill="FFFFFF"/>
        <w:spacing w:after="100" w:afterAutospacing="1" w:line="240" w:lineRule="auto"/>
        <w:rPr>
          <w:rFonts w:ascii="Arial" w:eastAsia="Times New Roman" w:hAnsi="Arial" w:cs="Arial"/>
          <w:color w:val="000000"/>
          <w:lang w:eastAsia="da-DK"/>
        </w:rPr>
      </w:pPr>
      <w:r w:rsidRPr="00A02180">
        <w:rPr>
          <w:rFonts w:ascii="Arial" w:eastAsia="Times New Roman" w:hAnsi="Arial" w:cs="Arial"/>
          <w:color w:val="000000"/>
          <w:lang w:eastAsia="da-DK"/>
        </w:rPr>
        <w:t>Armaturer i lofter skal, udføres med installationsstikforbindelser. Armaturet leveres med ch</w:t>
      </w:r>
      <w:r w:rsidR="008520AD">
        <w:rPr>
          <w:rFonts w:ascii="Arial" w:eastAsia="Times New Roman" w:hAnsi="Arial" w:cs="Arial"/>
          <w:color w:val="000000"/>
          <w:lang w:eastAsia="da-DK"/>
        </w:rPr>
        <w:t>assisstik eller kabel med WINSTA</w:t>
      </w:r>
      <w:r w:rsidRPr="00A02180">
        <w:rPr>
          <w:rFonts w:ascii="Arial" w:eastAsia="Times New Roman" w:hAnsi="Arial" w:cs="Arial"/>
          <w:color w:val="000000"/>
          <w:lang w:eastAsia="da-DK"/>
        </w:rPr>
        <w:t xml:space="preserve"> stik for at, lette installation og den fremtidige service/udskiftning. Over hvert armatur på faste bygningsdele placeres beslag og afgreningsblokke. Beslaget der benyttes, skal være konstrueret således, at afgreningsblokken kan udskiftes til andre typer blokke med flere afgreninger ved hjælp af alm. håndværktøj. Montagebeslaget der anvendes må ikke være en permanent fiksering af afgreningsblokken.</w:t>
      </w:r>
      <w:bookmarkStart w:id="0" w:name="_GoBack"/>
      <w:bookmarkEnd w:id="0"/>
    </w:p>
    <w:p w:rsidR="00A02180" w:rsidRPr="00A02180" w:rsidRDefault="00A02180" w:rsidP="00A02180">
      <w:pPr>
        <w:shd w:val="clear" w:color="auto" w:fill="FFFFFF"/>
        <w:spacing w:after="100" w:afterAutospacing="1" w:line="240" w:lineRule="auto"/>
        <w:rPr>
          <w:rFonts w:ascii="Arial" w:eastAsia="Times New Roman" w:hAnsi="Arial" w:cs="Arial"/>
          <w:color w:val="000000"/>
          <w:lang w:eastAsia="da-DK"/>
        </w:rPr>
      </w:pPr>
      <w:r w:rsidRPr="00A02180">
        <w:rPr>
          <w:rFonts w:ascii="Arial" w:eastAsia="Times New Roman" w:hAnsi="Arial" w:cs="Arial"/>
          <w:color w:val="000000"/>
          <w:lang w:eastAsia="da-DK"/>
        </w:rPr>
        <w:t>Det skal altid være muligt at videresløjfe til næste afgreningsblok ligesom det skal være muligt at kunne udskifte afgreningsblokken, så der kan monteres minimum to armaturer/sensorer per tilslutningssted. Installationsstikforbindelserne skal være udfærdiget med testhuller således det er muligt at måle/teste installation når denne er i drift. Efter installation er udført skal stik og afgreningsblokke være monteret sådan at pol-opmærkning er letlæseligt.</w:t>
      </w:r>
    </w:p>
    <w:p w:rsidR="00A02180" w:rsidRPr="00A02180" w:rsidRDefault="00A02180" w:rsidP="00A02180">
      <w:pPr>
        <w:shd w:val="clear" w:color="auto" w:fill="FFFFFF"/>
        <w:spacing w:after="100" w:afterAutospacing="1" w:line="240" w:lineRule="auto"/>
        <w:rPr>
          <w:rFonts w:ascii="Arial" w:eastAsia="Times New Roman" w:hAnsi="Arial" w:cs="Arial"/>
          <w:color w:val="000000"/>
          <w:lang w:eastAsia="da-DK"/>
        </w:rPr>
      </w:pPr>
      <w:r w:rsidRPr="00A02180">
        <w:rPr>
          <w:rFonts w:ascii="Arial" w:eastAsia="Times New Roman" w:hAnsi="Arial" w:cs="Arial"/>
          <w:color w:val="000000"/>
          <w:lang w:eastAsia="da-DK"/>
        </w:rPr>
        <w:t>Det er ikke tilladt at udføre lysinstallationen som armatursystemer.</w:t>
      </w:r>
    </w:p>
    <w:p w:rsidR="00A02180" w:rsidRPr="00A02180" w:rsidRDefault="00A02180" w:rsidP="00A02180">
      <w:pPr>
        <w:shd w:val="clear" w:color="auto" w:fill="FFFFFF"/>
        <w:spacing w:after="100" w:afterAutospacing="1" w:line="240" w:lineRule="auto"/>
        <w:rPr>
          <w:rFonts w:ascii="Arial" w:eastAsia="Times New Roman" w:hAnsi="Arial" w:cs="Arial"/>
          <w:color w:val="000000"/>
          <w:lang w:eastAsia="da-DK"/>
        </w:rPr>
      </w:pPr>
      <w:r w:rsidRPr="00A02180">
        <w:rPr>
          <w:rFonts w:ascii="Arial" w:eastAsia="Times New Roman" w:hAnsi="Arial" w:cs="Arial"/>
          <w:color w:val="000000"/>
          <w:lang w:eastAsia="da-DK"/>
        </w:rPr>
        <w:t>Ved armaturer og pendler der ikke har DALI adresse men som skal styres vha. DALI placeres en bokse med stikforbindelser og adresserebar DALI relæ over armaturet på den faste bygningsdel.</w:t>
      </w:r>
    </w:p>
    <w:p w:rsidR="00A02180" w:rsidRPr="00A02180" w:rsidRDefault="00A02180" w:rsidP="00A02180">
      <w:pPr>
        <w:shd w:val="clear" w:color="auto" w:fill="FFFFFF"/>
        <w:spacing w:after="0" w:line="240" w:lineRule="auto"/>
        <w:rPr>
          <w:rFonts w:ascii="Arial" w:eastAsia="Times New Roman" w:hAnsi="Arial" w:cs="Arial"/>
          <w:color w:val="000000"/>
          <w:lang w:eastAsia="da-DK"/>
        </w:rPr>
      </w:pPr>
      <w:r w:rsidRPr="00A02180">
        <w:rPr>
          <w:rFonts w:ascii="Arial" w:eastAsia="Times New Roman" w:hAnsi="Arial" w:cs="Arial"/>
          <w:color w:val="000000"/>
          <w:lang w:eastAsia="da-DK"/>
        </w:rPr>
        <w:t>Afstanden mellem bøjler må ikke overskride 0,5 meter</w:t>
      </w:r>
    </w:p>
    <w:p w:rsidR="00A02180" w:rsidRPr="00A02180" w:rsidRDefault="00A02180" w:rsidP="00A02180">
      <w:pPr>
        <w:shd w:val="clear" w:color="auto" w:fill="FFFFFF"/>
        <w:spacing w:after="0" w:line="240" w:lineRule="auto"/>
        <w:rPr>
          <w:rFonts w:ascii="Arial" w:eastAsia="Times New Roman" w:hAnsi="Arial" w:cs="Arial"/>
          <w:color w:val="000000"/>
          <w:lang w:eastAsia="da-DK"/>
        </w:rPr>
      </w:pPr>
    </w:p>
    <w:p w:rsidR="00A02180" w:rsidRPr="00A02180" w:rsidRDefault="00A02180" w:rsidP="00A02180">
      <w:pPr>
        <w:shd w:val="clear" w:color="auto" w:fill="FFFFFF"/>
        <w:spacing w:after="0" w:afterAutospacing="1" w:line="240" w:lineRule="auto"/>
        <w:rPr>
          <w:rFonts w:ascii="Arial" w:eastAsia="Times New Roman" w:hAnsi="Arial" w:cs="Arial"/>
          <w:color w:val="000000"/>
          <w:lang w:eastAsia="da-DK"/>
        </w:rPr>
      </w:pPr>
      <w:r w:rsidRPr="00A02180">
        <w:rPr>
          <w:rFonts w:ascii="Arial" w:eastAsia="Times New Roman" w:hAnsi="Arial" w:cs="Arial"/>
          <w:b/>
          <w:bCs/>
          <w:color w:val="000000"/>
          <w:lang w:eastAsia="da-DK"/>
        </w:rPr>
        <w:t>Stikkontakter i installationskanaler</w:t>
      </w:r>
    </w:p>
    <w:p w:rsidR="00A02180" w:rsidRPr="00A02180" w:rsidRDefault="00A02180" w:rsidP="00A02180">
      <w:pPr>
        <w:shd w:val="clear" w:color="auto" w:fill="FFFFFF"/>
        <w:spacing w:after="100" w:afterAutospacing="1" w:line="240" w:lineRule="auto"/>
        <w:rPr>
          <w:rFonts w:ascii="Arial" w:eastAsia="Times New Roman" w:hAnsi="Arial" w:cs="Arial"/>
          <w:color w:val="000000"/>
          <w:lang w:eastAsia="da-DK"/>
        </w:rPr>
      </w:pPr>
      <w:r w:rsidRPr="00A02180">
        <w:rPr>
          <w:rFonts w:ascii="Arial" w:eastAsia="Times New Roman" w:hAnsi="Arial" w:cs="Arial"/>
          <w:color w:val="000000"/>
          <w:lang w:eastAsia="da-DK"/>
        </w:rPr>
        <w:t>Stikkontakter i installationskanaler, skal monteres med installationsstikforbindelser. Dette gælder både alm. 230V samt EDB 230 V stikkontakter. Stikkontakterne skal være udført således, at samlingen af stikkene bliver foretaget og fastgjort på selve stikkontakten. EDB 230V skal være hvide kabler 230V skal være sorte kabler</w:t>
      </w:r>
    </w:p>
    <w:p w:rsidR="00A02180" w:rsidRPr="00A02180" w:rsidRDefault="00A02180" w:rsidP="00A02180">
      <w:pPr>
        <w:shd w:val="clear" w:color="auto" w:fill="FFFFFF"/>
        <w:spacing w:after="0" w:afterAutospacing="1" w:line="240" w:lineRule="auto"/>
        <w:rPr>
          <w:rFonts w:ascii="Arial" w:eastAsia="Times New Roman" w:hAnsi="Arial" w:cs="Arial"/>
          <w:color w:val="000000"/>
          <w:lang w:eastAsia="da-DK"/>
        </w:rPr>
      </w:pPr>
      <w:r w:rsidRPr="00A02180">
        <w:rPr>
          <w:rFonts w:ascii="Arial" w:eastAsia="Times New Roman" w:hAnsi="Arial" w:cs="Arial"/>
          <w:b/>
          <w:bCs/>
          <w:color w:val="000000"/>
          <w:lang w:eastAsia="da-DK"/>
        </w:rPr>
        <w:t>Bevægelsessensorer</w:t>
      </w:r>
    </w:p>
    <w:p w:rsidR="00A02180" w:rsidRPr="00A02180" w:rsidRDefault="00A02180" w:rsidP="00A02180">
      <w:pPr>
        <w:shd w:val="clear" w:color="auto" w:fill="FFFFFF"/>
        <w:spacing w:after="100" w:afterAutospacing="1" w:line="240" w:lineRule="auto"/>
        <w:rPr>
          <w:rFonts w:ascii="Arial" w:eastAsia="Times New Roman" w:hAnsi="Arial" w:cs="Arial"/>
          <w:color w:val="000000"/>
          <w:lang w:eastAsia="da-DK"/>
        </w:rPr>
      </w:pPr>
      <w:r w:rsidRPr="00A02180">
        <w:rPr>
          <w:rFonts w:ascii="Arial" w:eastAsia="Times New Roman" w:hAnsi="Arial" w:cs="Arial"/>
          <w:color w:val="000000"/>
          <w:lang w:eastAsia="da-DK"/>
        </w:rPr>
        <w:t>Bevægelsessensorer der kommunikerer ved hjælp af DALI skal være monteret med installationsstikforbindelser således de kan integreres i lysinstallationen. Der skal placeres én afgreningsblok per sensor.</w:t>
      </w:r>
    </w:p>
    <w:p w:rsidR="00A02180" w:rsidRPr="00A02180" w:rsidRDefault="00A02180" w:rsidP="00A02180">
      <w:pPr>
        <w:shd w:val="clear" w:color="auto" w:fill="FFFFFF"/>
        <w:spacing w:after="100" w:afterAutospacing="1" w:line="240" w:lineRule="auto"/>
        <w:rPr>
          <w:rFonts w:ascii="Arial" w:eastAsia="Times New Roman" w:hAnsi="Arial" w:cs="Arial"/>
          <w:color w:val="000000"/>
          <w:lang w:eastAsia="da-DK"/>
        </w:rPr>
      </w:pPr>
      <w:r w:rsidRPr="00A02180">
        <w:rPr>
          <w:rFonts w:ascii="Arial" w:eastAsia="Times New Roman" w:hAnsi="Arial" w:cs="Arial"/>
          <w:color w:val="000000"/>
          <w:lang w:eastAsia="da-DK"/>
        </w:rPr>
        <w:t>Hvor der sløjfes mellem afgreningsblokke, udføres installationen med installations- kabel. 5-leder kabler må KUN samles ved brug af stikforbindelser. Samledåser med muffer eller lign. accepteres ikke.</w:t>
      </w:r>
    </w:p>
    <w:p w:rsidR="009C621C" w:rsidRPr="00A02180" w:rsidRDefault="00A02180" w:rsidP="00A02180">
      <w:pPr>
        <w:shd w:val="clear" w:color="auto" w:fill="FFFFFF"/>
        <w:spacing w:after="0" w:line="240" w:lineRule="auto"/>
        <w:rPr>
          <w:rFonts w:ascii="Arial" w:eastAsia="Times New Roman" w:hAnsi="Arial" w:cs="Arial"/>
          <w:color w:val="000000"/>
          <w:lang w:eastAsia="da-DK"/>
        </w:rPr>
      </w:pPr>
      <w:r w:rsidRPr="00A02180">
        <w:rPr>
          <w:rFonts w:ascii="Arial" w:eastAsia="Times New Roman" w:hAnsi="Arial" w:cs="Arial"/>
          <w:color w:val="000000"/>
          <w:lang w:eastAsia="da-DK"/>
        </w:rPr>
        <w:t>230V installationer, der forsynes gennem 5-leder kabler, udføres med WINSTA stikforbindelses system. Overgang fra 5-leder installationer til 3-leder installationer udføres med WINSTA stik. (Der må ikke anvende fordelingsdåser).</w:t>
      </w:r>
    </w:p>
    <w:p w:rsidR="00A02180" w:rsidRDefault="00A02180" w:rsidP="00A02180">
      <w:pPr>
        <w:jc w:val="center"/>
      </w:pPr>
      <w:r>
        <w:rPr>
          <w:noProof/>
          <w:lang w:eastAsia="da-DK"/>
        </w:rPr>
        <w:drawing>
          <wp:inline distT="0" distB="0" distL="0" distR="0">
            <wp:extent cx="4178207" cy="1977257"/>
            <wp:effectExtent l="0" t="0" r="0" b="4445"/>
            <wp:docPr id="2"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lede inspriration stikforbindelser.jpg"/>
                    <pic:cNvPicPr/>
                  </pic:nvPicPr>
                  <pic:blipFill>
                    <a:blip r:embed="rId5">
                      <a:extLst>
                        <a:ext uri="{28A0092B-C50C-407E-A947-70E740481C1C}">
                          <a14:useLocalDpi xmlns:a14="http://schemas.microsoft.com/office/drawing/2010/main" val="0"/>
                        </a:ext>
                      </a:extLst>
                    </a:blip>
                    <a:stretch>
                      <a:fillRect/>
                    </a:stretch>
                  </pic:blipFill>
                  <pic:spPr>
                    <a:xfrm>
                      <a:off x="0" y="0"/>
                      <a:ext cx="4267315" cy="2019426"/>
                    </a:xfrm>
                    <a:prstGeom prst="rect">
                      <a:avLst/>
                    </a:prstGeom>
                  </pic:spPr>
                </pic:pic>
              </a:graphicData>
            </a:graphic>
          </wp:inline>
        </w:drawing>
      </w:r>
    </w:p>
    <w:sectPr w:rsidR="00A02180" w:rsidSect="00A02180">
      <w:pgSz w:w="11906" w:h="16838"/>
      <w:pgMar w:top="1247" w:right="1134" w:bottom="90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3"/>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2180"/>
    <w:rsid w:val="006D0AD4"/>
    <w:rsid w:val="007F11C4"/>
    <w:rsid w:val="008520AD"/>
    <w:rsid w:val="00A02180"/>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F1A573"/>
  <w15:chartTrackingRefBased/>
  <w15:docId w15:val="{58CA1E93-886B-4E1B-A4F8-08E76DE71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NormalWeb">
    <w:name w:val="Normal (Web)"/>
    <w:basedOn w:val="Normal"/>
    <w:uiPriority w:val="99"/>
    <w:semiHidden/>
    <w:unhideWhenUsed/>
    <w:rsid w:val="00A02180"/>
    <w:pPr>
      <w:spacing w:before="100" w:beforeAutospacing="1" w:after="100" w:afterAutospacing="1" w:line="240" w:lineRule="auto"/>
    </w:pPr>
    <w:rPr>
      <w:rFonts w:ascii="Times New Roman" w:eastAsia="Times New Roman" w:hAnsi="Times New Roman" w:cs="Times New Roman"/>
      <w:sz w:val="24"/>
      <w:szCs w:val="24"/>
      <w:lang w:eastAsia="da-DK"/>
    </w:rPr>
  </w:style>
  <w:style w:type="character" w:styleId="Strk">
    <w:name w:val="Strong"/>
    <w:basedOn w:val="Standardskrifttypeiafsnit"/>
    <w:uiPriority w:val="22"/>
    <w:qFormat/>
    <w:rsid w:val="00A0218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5379546">
      <w:bodyDiv w:val="1"/>
      <w:marLeft w:val="0"/>
      <w:marRight w:val="0"/>
      <w:marTop w:val="0"/>
      <w:marBottom w:val="0"/>
      <w:divBdr>
        <w:top w:val="none" w:sz="0" w:space="0" w:color="auto"/>
        <w:left w:val="none" w:sz="0" w:space="0" w:color="auto"/>
        <w:bottom w:val="none" w:sz="0" w:space="0" w:color="auto"/>
        <w:right w:val="none" w:sz="0" w:space="0" w:color="auto"/>
      </w:divBdr>
      <w:divsChild>
        <w:div w:id="190732787">
          <w:marLeft w:val="0"/>
          <w:marRight w:val="0"/>
          <w:marTop w:val="0"/>
          <w:marBottom w:val="0"/>
          <w:divBdr>
            <w:top w:val="none" w:sz="0" w:space="0" w:color="auto"/>
            <w:left w:val="none" w:sz="0" w:space="0" w:color="auto"/>
            <w:bottom w:val="none" w:sz="0" w:space="0" w:color="auto"/>
            <w:right w:val="none" w:sz="0" w:space="0" w:color="auto"/>
          </w:divBdr>
          <w:divsChild>
            <w:div w:id="1089352761">
              <w:marLeft w:val="0"/>
              <w:marRight w:val="0"/>
              <w:marTop w:val="0"/>
              <w:marBottom w:val="0"/>
              <w:divBdr>
                <w:top w:val="none" w:sz="0" w:space="0" w:color="auto"/>
                <w:left w:val="none" w:sz="0" w:space="0" w:color="auto"/>
                <w:bottom w:val="none" w:sz="0" w:space="0" w:color="auto"/>
                <w:right w:val="none" w:sz="0" w:space="0" w:color="auto"/>
              </w:divBdr>
              <w:divsChild>
                <w:div w:id="421218341">
                  <w:marLeft w:val="0"/>
                  <w:marRight w:val="0"/>
                  <w:marTop w:val="0"/>
                  <w:marBottom w:val="0"/>
                  <w:divBdr>
                    <w:top w:val="none" w:sz="0" w:space="0" w:color="auto"/>
                    <w:left w:val="none" w:sz="0" w:space="0" w:color="auto"/>
                    <w:bottom w:val="none" w:sz="0" w:space="0" w:color="auto"/>
                    <w:right w:val="none" w:sz="0" w:space="0" w:color="auto"/>
                  </w:divBdr>
                  <w:divsChild>
                    <w:div w:id="1540968301">
                      <w:marLeft w:val="0"/>
                      <w:marRight w:val="0"/>
                      <w:marTop w:val="0"/>
                      <w:marBottom w:val="0"/>
                      <w:divBdr>
                        <w:top w:val="none" w:sz="0" w:space="0" w:color="auto"/>
                        <w:left w:val="none" w:sz="0" w:space="0" w:color="auto"/>
                        <w:bottom w:val="none" w:sz="0" w:space="0" w:color="auto"/>
                        <w:right w:val="none" w:sz="0" w:space="0" w:color="auto"/>
                      </w:divBdr>
                      <w:divsChild>
                        <w:div w:id="144599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8884643">
          <w:marLeft w:val="0"/>
          <w:marRight w:val="0"/>
          <w:marTop w:val="0"/>
          <w:marBottom w:val="0"/>
          <w:divBdr>
            <w:top w:val="none" w:sz="0" w:space="0" w:color="auto"/>
            <w:left w:val="none" w:sz="0" w:space="0" w:color="auto"/>
            <w:bottom w:val="none" w:sz="0" w:space="0" w:color="auto"/>
            <w:right w:val="none" w:sz="0" w:space="0" w:color="auto"/>
          </w:divBdr>
          <w:divsChild>
            <w:div w:id="1215044365">
              <w:marLeft w:val="0"/>
              <w:marRight w:val="0"/>
              <w:marTop w:val="0"/>
              <w:marBottom w:val="0"/>
              <w:divBdr>
                <w:top w:val="none" w:sz="0" w:space="0" w:color="auto"/>
                <w:left w:val="none" w:sz="0" w:space="0" w:color="auto"/>
                <w:bottom w:val="none" w:sz="0" w:space="0" w:color="auto"/>
                <w:right w:val="none" w:sz="0" w:space="0" w:color="auto"/>
              </w:divBdr>
              <w:divsChild>
                <w:div w:id="607931659">
                  <w:marLeft w:val="0"/>
                  <w:marRight w:val="0"/>
                  <w:marTop w:val="0"/>
                  <w:marBottom w:val="0"/>
                  <w:divBdr>
                    <w:top w:val="none" w:sz="0" w:space="0" w:color="auto"/>
                    <w:left w:val="none" w:sz="0" w:space="0" w:color="auto"/>
                    <w:bottom w:val="none" w:sz="0" w:space="0" w:color="auto"/>
                    <w:right w:val="none" w:sz="0" w:space="0" w:color="auto"/>
                  </w:divBdr>
                  <w:divsChild>
                    <w:div w:id="390270741">
                      <w:marLeft w:val="0"/>
                      <w:marRight w:val="0"/>
                      <w:marTop w:val="0"/>
                      <w:marBottom w:val="0"/>
                      <w:divBdr>
                        <w:top w:val="none" w:sz="0" w:space="0" w:color="auto"/>
                        <w:left w:val="none" w:sz="0" w:space="0" w:color="auto"/>
                        <w:bottom w:val="none" w:sz="0" w:space="0" w:color="auto"/>
                        <w:right w:val="none" w:sz="0" w:space="0" w:color="auto"/>
                      </w:divBdr>
                      <w:divsChild>
                        <w:div w:id="1675916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B1B06C-AD8F-4470-8037-0C2BFD6E7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339</Words>
  <Characters>2074</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WAGO Kontakttechnik GmbH &amp; Co. KG</Company>
  <LinksUpToDate>false</LinksUpToDate>
  <CharactersWithSpaces>2409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Jensen, Gitte</dc:creator>
  <cp:keywords/>
  <dc:description/>
  <cp:lastModifiedBy>Jensen, Gitte</cp:lastModifiedBy>
  <cp:revision>2</cp:revision>
  <dcterms:created xsi:type="dcterms:W3CDTF">2020-06-12T07:18:00Z</dcterms:created>
  <dcterms:modified xsi:type="dcterms:W3CDTF">2020-06-12T07:23:00Z</dcterms:modified>
</cp:coreProperties>
</file>